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  <w:color w:val="000000"/>
        </w:rPr>
      </w:pPr>
      <w:r w:rsidRPr="0009565C">
        <w:rPr>
          <w:b/>
          <w:color w:val="000000"/>
        </w:rPr>
        <w:t xml:space="preserve">Публичный отчет </w:t>
      </w:r>
    </w:p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  <w:color w:val="000000"/>
        </w:rPr>
      </w:pPr>
      <w:r w:rsidRPr="0009565C">
        <w:rPr>
          <w:b/>
          <w:color w:val="000000"/>
        </w:rPr>
        <w:t xml:space="preserve">о расходовании внебюджетных средств, </w:t>
      </w:r>
    </w:p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  <w:color w:val="000000"/>
        </w:rPr>
      </w:pPr>
      <w:r w:rsidRPr="0009565C">
        <w:rPr>
          <w:b/>
          <w:color w:val="000000"/>
        </w:rPr>
        <w:t>поступивших в МБОУ "Лицей №116" 2013 году.</w:t>
      </w:r>
    </w:p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  <w:color w:val="00000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670"/>
        <w:gridCol w:w="2410"/>
      </w:tblGrid>
      <w:tr w:rsidR="0033705C" w:rsidRPr="00AF0F49" w:rsidTr="00AF0F49">
        <w:tc>
          <w:tcPr>
            <w:tcW w:w="817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09565C">
              <w:rPr>
                <w:rStyle w:val="2"/>
                <w:lang w:eastAsia="en-US"/>
              </w:rPr>
              <w:t>№</w:t>
            </w:r>
          </w:p>
        </w:tc>
        <w:tc>
          <w:tcPr>
            <w:tcW w:w="5670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  <w:jc w:val="center"/>
            </w:pPr>
            <w:r w:rsidRPr="0009565C">
              <w:rPr>
                <w:rStyle w:val="a0"/>
                <w:lang w:eastAsia="en-US"/>
              </w:rPr>
              <w:t>Наименование показателей</w:t>
            </w:r>
          </w:p>
        </w:tc>
        <w:tc>
          <w:tcPr>
            <w:tcW w:w="2410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  <w:jc w:val="center"/>
            </w:pPr>
            <w:r w:rsidRPr="0009565C">
              <w:rPr>
                <w:rStyle w:val="a0"/>
                <w:lang w:eastAsia="en-US"/>
              </w:rPr>
              <w:t>Сумма, тыс.руб.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1</w:t>
            </w:r>
            <w:r w:rsidRPr="0009565C">
              <w:rPr>
                <w:rStyle w:val="6pt"/>
              </w:rPr>
              <w:t>.</w:t>
            </w:r>
          </w:p>
        </w:tc>
        <w:tc>
          <w:tcPr>
            <w:tcW w:w="5670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  <w:jc w:val="center"/>
            </w:pPr>
            <w:r w:rsidRPr="0009565C">
              <w:rPr>
                <w:rStyle w:val="2"/>
                <w:lang w:eastAsia="en-US"/>
              </w:rPr>
              <w:t xml:space="preserve">Остаток внебюджетных средств на 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01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01.2011</w:t>
            </w:r>
            <w:r w:rsidRPr="0009565C">
              <w:rPr>
                <w:rStyle w:val="6pt"/>
              </w:rPr>
              <w:t xml:space="preserve"> </w:t>
            </w:r>
            <w:r w:rsidRPr="0009565C">
              <w:rPr>
                <w:rStyle w:val="2"/>
                <w:lang w:eastAsia="en-US"/>
              </w:rPr>
              <w:t>года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3705C" w:rsidRPr="00AF0F49" w:rsidTr="00AF0F49">
        <w:tc>
          <w:tcPr>
            <w:tcW w:w="817" w:type="dxa"/>
          </w:tcPr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</w:p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1</w:t>
            </w:r>
            <w:r w:rsidRPr="0009565C">
              <w:rPr>
                <w:rStyle w:val="6pt"/>
              </w:rPr>
              <w:t>.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</w:p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</w:p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</w:p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09565C">
              <w:rPr>
                <w:rStyle w:val="6pt"/>
              </w:rPr>
              <w:t>.</w:t>
            </w:r>
          </w:p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4</w:t>
            </w:r>
            <w:r w:rsidRPr="0009565C">
              <w:rPr>
                <w:rStyle w:val="6pt"/>
              </w:rPr>
              <w:t>.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rPr>
                <w:b/>
                <w:color w:val="000000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09565C">
              <w:rPr>
                <w:rStyle w:val="6pt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5</w:t>
            </w:r>
            <w:r w:rsidRPr="0009565C">
              <w:rPr>
                <w:rStyle w:val="6pt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2"/>
                <w:lang w:eastAsia="en-US"/>
              </w:rPr>
            </w:pPr>
            <w:r w:rsidRPr="0009565C">
              <w:rPr>
                <w:rStyle w:val="a0"/>
                <w:lang w:eastAsia="en-US"/>
              </w:rPr>
              <w:t xml:space="preserve">Всего получено внебюджетных средств </w:t>
            </w:r>
            <w:r w:rsidRPr="0009565C">
              <w:rPr>
                <w:rStyle w:val="2"/>
                <w:lang w:eastAsia="en-US"/>
              </w:rPr>
              <w:t xml:space="preserve">в 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2011</w:t>
            </w:r>
            <w:r w:rsidRPr="0009565C">
              <w:rPr>
                <w:rStyle w:val="6pt"/>
              </w:rPr>
              <w:t xml:space="preserve"> </w:t>
            </w:r>
            <w:r w:rsidRPr="0009565C">
              <w:rPr>
                <w:rStyle w:val="2"/>
                <w:lang w:eastAsia="en-US"/>
              </w:rPr>
              <w:t>году,</w:t>
            </w:r>
          </w:p>
          <w:p w:rsidR="0033705C" w:rsidRPr="0009565C" w:rsidRDefault="0033705C" w:rsidP="00AF0F49">
            <w:pPr>
              <w:pStyle w:val="5"/>
              <w:shd w:val="clear" w:color="auto" w:fill="auto"/>
              <w:spacing w:line="240" w:lineRule="auto"/>
            </w:pPr>
            <w:r w:rsidRPr="0009565C">
              <w:rPr>
                <w:rStyle w:val="2"/>
                <w:lang w:eastAsia="en-US"/>
              </w:rPr>
              <w:t xml:space="preserve"> в том числе:</w:t>
            </w:r>
          </w:p>
          <w:p w:rsidR="0033705C" w:rsidRDefault="0033705C" w:rsidP="00AF0F49">
            <w:pPr>
              <w:pStyle w:val="5"/>
              <w:shd w:val="clear" w:color="auto" w:fill="auto"/>
              <w:tabs>
                <w:tab w:val="left" w:pos="4172"/>
                <w:tab w:val="left" w:leader="underscore" w:pos="7054"/>
              </w:tabs>
              <w:spacing w:line="240" w:lineRule="auto"/>
              <w:rPr>
                <w:rStyle w:val="a1"/>
                <w:lang w:eastAsia="en-US"/>
              </w:rPr>
            </w:pPr>
            <w:r w:rsidRPr="0009565C">
              <w:rPr>
                <w:rStyle w:val="2"/>
                <w:lang w:eastAsia="en-US"/>
              </w:rPr>
              <w:t xml:space="preserve">от юридических лиц </w:t>
            </w:r>
            <w:r w:rsidRPr="0009565C">
              <w:rPr>
                <w:rStyle w:val="a1"/>
                <w:lang w:eastAsia="en-US"/>
              </w:rPr>
              <w:t xml:space="preserve">(указать наименование организации и форму поступления средств -грант, благотворительная помощь и т д.) </w:t>
            </w:r>
          </w:p>
          <w:p w:rsidR="0033705C" w:rsidRDefault="0033705C" w:rsidP="00AF0F49">
            <w:pPr>
              <w:pStyle w:val="5"/>
              <w:shd w:val="clear" w:color="auto" w:fill="auto"/>
              <w:tabs>
                <w:tab w:val="left" w:pos="4172"/>
                <w:tab w:val="left" w:leader="underscore" w:pos="7054"/>
              </w:tabs>
              <w:spacing w:line="240" w:lineRule="auto"/>
              <w:rPr>
                <w:rStyle w:val="2"/>
                <w:lang w:eastAsia="en-US"/>
              </w:rPr>
            </w:pPr>
            <w:r w:rsidRPr="0009565C">
              <w:rPr>
                <w:rStyle w:val="2"/>
                <w:lang w:eastAsia="en-US"/>
              </w:rPr>
              <w:t xml:space="preserve">от физических лиц </w:t>
            </w:r>
          </w:p>
          <w:p w:rsidR="0033705C" w:rsidRDefault="0033705C" w:rsidP="00AF0F49">
            <w:pPr>
              <w:pStyle w:val="5"/>
              <w:shd w:val="clear" w:color="auto" w:fill="auto"/>
              <w:tabs>
                <w:tab w:val="left" w:pos="4172"/>
                <w:tab w:val="left" w:leader="underscore" w:pos="7054"/>
              </w:tabs>
              <w:spacing w:line="240" w:lineRule="auto"/>
              <w:rPr>
                <w:rStyle w:val="2"/>
                <w:lang w:eastAsia="en-US"/>
              </w:rPr>
            </w:pPr>
            <w:r w:rsidRPr="0009565C">
              <w:rPr>
                <w:rStyle w:val="2"/>
                <w:lang w:eastAsia="en-US"/>
              </w:rPr>
              <w:t xml:space="preserve">от оказания платных услуг </w:t>
            </w:r>
          </w:p>
          <w:p w:rsidR="0033705C" w:rsidRDefault="0033705C" w:rsidP="00AF0F49">
            <w:pPr>
              <w:pStyle w:val="5"/>
              <w:shd w:val="clear" w:color="auto" w:fill="auto"/>
              <w:tabs>
                <w:tab w:val="left" w:pos="4172"/>
                <w:tab w:val="left" w:leader="underscore" w:pos="7054"/>
              </w:tabs>
              <w:spacing w:line="240" w:lineRule="auto"/>
              <w:rPr>
                <w:rStyle w:val="2"/>
                <w:lang w:eastAsia="en-US"/>
              </w:rPr>
            </w:pPr>
            <w:r w:rsidRPr="0009565C">
              <w:rPr>
                <w:rStyle w:val="2"/>
                <w:lang w:eastAsia="en-US"/>
              </w:rPr>
              <w:t xml:space="preserve">от продажи продукции подсобного хозяйства 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pos="4172"/>
                <w:tab w:val="left" w:leader="underscore" w:pos="7054"/>
              </w:tabs>
              <w:spacing w:line="240" w:lineRule="auto"/>
              <w:rPr>
                <w:b/>
                <w:color w:val="000000"/>
              </w:rPr>
            </w:pPr>
            <w:r w:rsidRPr="0009565C">
              <w:rPr>
                <w:rStyle w:val="3"/>
                <w:lang w:eastAsia="en-US"/>
              </w:rPr>
              <w:t xml:space="preserve">- </w:t>
            </w:r>
            <w:r w:rsidRPr="0009565C">
              <w:rPr>
                <w:rStyle w:val="2"/>
                <w:lang w:eastAsia="en-US"/>
              </w:rPr>
              <w:t>иные источники доходов (указать какие)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jc w:val="center"/>
            </w:pPr>
            <w:r>
              <w:rPr>
                <w:rStyle w:val="a0"/>
                <w:lang w:eastAsia="en-US"/>
              </w:rPr>
              <w:t xml:space="preserve">Расходы внебюджетных средств в 2011 году, </w:t>
            </w:r>
            <w:r>
              <w:rPr>
                <w:rStyle w:val="2"/>
                <w:lang w:eastAsia="en-US"/>
              </w:rPr>
              <w:t>из них: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1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3"/>
                <w:lang w:eastAsia="en-US"/>
              </w:rPr>
              <w:t xml:space="preserve">- </w:t>
            </w:r>
            <w:r>
              <w:rPr>
                <w:rStyle w:val="2"/>
                <w:lang w:eastAsia="en-US"/>
              </w:rPr>
              <w:t>заработная плата с начислениями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2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2"/>
                <w:lang w:eastAsia="en-US"/>
              </w:rPr>
              <w:t>- прочие выплаты (суточные)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3"/>
                <w:lang w:eastAsia="en-US"/>
              </w:rPr>
              <w:t xml:space="preserve">- </w:t>
            </w:r>
            <w:r>
              <w:rPr>
                <w:rStyle w:val="2"/>
                <w:lang w:eastAsia="en-US"/>
              </w:rPr>
              <w:t>услуги связи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4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2"/>
                <w:lang w:eastAsia="en-US"/>
              </w:rPr>
              <w:t>- транспортные услуги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5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2"/>
                <w:lang w:eastAsia="en-US"/>
              </w:rPr>
              <w:t>- коммунальные услуги (тепло)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6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74" w:lineRule="exact"/>
              <w:ind w:left="120"/>
            </w:pPr>
            <w:r>
              <w:rPr>
                <w:rStyle w:val="2"/>
                <w:lang w:eastAsia="en-US"/>
              </w:rPr>
              <w:t>- содержание имущества (укрепление материальной базы) (</w:t>
            </w:r>
            <w:r>
              <w:rPr>
                <w:rStyle w:val="a1"/>
                <w:lang w:eastAsia="en-US"/>
              </w:rPr>
              <w:t>указывается виды закупок и затрат)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7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3"/>
                <w:lang w:eastAsia="en-US"/>
              </w:rPr>
              <w:t xml:space="preserve">- </w:t>
            </w:r>
            <w:r>
              <w:rPr>
                <w:rStyle w:val="2"/>
                <w:lang w:eastAsia="en-US"/>
              </w:rPr>
              <w:t xml:space="preserve">прочие услуги (работы) (указать </w:t>
            </w:r>
            <w:r>
              <w:rPr>
                <w:rStyle w:val="a1"/>
                <w:lang w:eastAsia="en-US"/>
              </w:rPr>
              <w:t>какие)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8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a1"/>
                <w:lang w:eastAsia="en-US"/>
              </w:rPr>
              <w:t>-</w:t>
            </w:r>
            <w:r>
              <w:rPr>
                <w:rStyle w:val="3"/>
                <w:lang w:eastAsia="en-US"/>
              </w:rPr>
              <w:t xml:space="preserve"> </w:t>
            </w:r>
            <w:r>
              <w:rPr>
                <w:rStyle w:val="2"/>
                <w:lang w:eastAsia="en-US"/>
              </w:rPr>
              <w:t>приобретение оборудования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9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3"/>
                <w:lang w:eastAsia="en-US"/>
              </w:rPr>
              <w:t xml:space="preserve">- </w:t>
            </w:r>
            <w:r>
              <w:rPr>
                <w:rStyle w:val="2"/>
                <w:lang w:eastAsia="en-US"/>
              </w:rPr>
              <w:t>приобретение материальных запасов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3.10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2"/>
                <w:lang w:eastAsia="en-US"/>
              </w:rPr>
              <w:t>- приобретение продуктов питания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3.11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2"/>
                <w:lang w:eastAsia="en-US"/>
              </w:rPr>
              <w:t>- приобретение медикаментов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3.12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4"/>
                <w:lang w:eastAsia="en-US"/>
              </w:rPr>
              <w:t xml:space="preserve">- </w:t>
            </w:r>
            <w:r>
              <w:rPr>
                <w:rStyle w:val="2"/>
                <w:lang w:eastAsia="en-US"/>
              </w:rPr>
              <w:t>прочие расходы ( указать какие)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</w:p>
        </w:tc>
      </w:tr>
      <w:tr w:rsidR="0033705C" w:rsidRPr="00AF0F49" w:rsidTr="00AF0F49">
        <w:tc>
          <w:tcPr>
            <w:tcW w:w="817" w:type="dxa"/>
          </w:tcPr>
          <w:p w:rsidR="0033705C" w:rsidRPr="00AF0F49" w:rsidRDefault="0033705C" w:rsidP="00AF0F49">
            <w:pPr>
              <w:pStyle w:val="5"/>
              <w:shd w:val="clear" w:color="auto" w:fill="auto"/>
              <w:spacing w:line="240" w:lineRule="auto"/>
              <w:rPr>
                <w:rStyle w:val="SimHei"/>
                <w:rFonts w:ascii="Times New Roman" w:hAnsi="Times New Roman" w:cs="Times New Roman"/>
                <w:lang w:eastAsia="en-US"/>
              </w:rPr>
            </w:pPr>
            <w:r w:rsidRPr="00AF0F49">
              <w:rPr>
                <w:rStyle w:val="SimHei"/>
                <w:rFonts w:ascii="Times New Roman" w:hAnsi="Times New Roman" w:cs="Times New Roman"/>
                <w:lang w:eastAsia="en-US"/>
              </w:rPr>
              <w:t>4</w:t>
            </w:r>
            <w:r w:rsidRPr="00AF0F49">
              <w:rPr>
                <w:rStyle w:val="SimHei"/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5670" w:type="dxa"/>
          </w:tcPr>
          <w:p w:rsidR="0033705C" w:rsidRDefault="0033705C" w:rsidP="00AF0F49">
            <w:pPr>
              <w:pStyle w:val="5"/>
              <w:shd w:val="clear" w:color="auto" w:fill="auto"/>
              <w:spacing w:line="210" w:lineRule="exact"/>
              <w:ind w:left="120"/>
            </w:pPr>
            <w:r>
              <w:rPr>
                <w:rStyle w:val="a0"/>
                <w:lang w:eastAsia="en-US"/>
              </w:rPr>
              <w:t>Остаток средств на 01.01.2014 года</w:t>
            </w:r>
          </w:p>
        </w:tc>
        <w:tc>
          <w:tcPr>
            <w:tcW w:w="2410" w:type="dxa"/>
          </w:tcPr>
          <w:p w:rsidR="0033705C" w:rsidRPr="00AF0F49" w:rsidRDefault="0033705C" w:rsidP="00AF0F49">
            <w:pPr>
              <w:pStyle w:val="5"/>
              <w:shd w:val="clear" w:color="auto" w:fill="auto"/>
              <w:tabs>
                <w:tab w:val="left" w:leader="underscore" w:pos="7054"/>
              </w:tabs>
              <w:spacing w:line="240" w:lineRule="auto"/>
              <w:jc w:val="center"/>
              <w:rPr>
                <w:b/>
                <w:color w:val="000000"/>
              </w:rPr>
            </w:pPr>
            <w:r w:rsidRPr="00AF0F49">
              <w:rPr>
                <w:b/>
                <w:color w:val="000000"/>
              </w:rPr>
              <w:t>-</w:t>
            </w:r>
            <w:bookmarkStart w:id="0" w:name="_GoBack"/>
            <w:bookmarkEnd w:id="0"/>
          </w:p>
        </w:tc>
      </w:tr>
    </w:tbl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  <w:color w:val="000000"/>
        </w:rPr>
      </w:pPr>
    </w:p>
    <w:p w:rsidR="0033705C" w:rsidRPr="0009565C" w:rsidRDefault="0033705C" w:rsidP="0009565C">
      <w:pPr>
        <w:pStyle w:val="5"/>
        <w:shd w:val="clear" w:color="auto" w:fill="auto"/>
        <w:tabs>
          <w:tab w:val="left" w:leader="underscore" w:pos="7054"/>
        </w:tabs>
        <w:spacing w:line="240" w:lineRule="auto"/>
        <w:jc w:val="center"/>
        <w:rPr>
          <w:b/>
        </w:rPr>
      </w:pPr>
    </w:p>
    <w:p w:rsidR="0033705C" w:rsidRPr="0009565C" w:rsidRDefault="0033705C" w:rsidP="0009565C">
      <w:pPr>
        <w:spacing w:after="0" w:line="240" w:lineRule="auto"/>
        <w:rPr>
          <w:rFonts w:ascii="Times New Roman" w:hAnsi="Times New Roman"/>
        </w:rPr>
      </w:pPr>
    </w:p>
    <w:p w:rsidR="0033705C" w:rsidRPr="0009565C" w:rsidRDefault="0033705C">
      <w:pPr>
        <w:spacing w:after="0" w:line="240" w:lineRule="auto"/>
        <w:rPr>
          <w:rFonts w:ascii="Times New Roman" w:hAnsi="Times New Roman"/>
        </w:rPr>
      </w:pPr>
    </w:p>
    <w:sectPr w:rsidR="0033705C" w:rsidRPr="0009565C" w:rsidSect="0065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?§ј§®§Ц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EB2"/>
    <w:rsid w:val="0009565C"/>
    <w:rsid w:val="0033705C"/>
    <w:rsid w:val="006564C3"/>
    <w:rsid w:val="007305C0"/>
    <w:rsid w:val="009A3E3E"/>
    <w:rsid w:val="00A813A1"/>
    <w:rsid w:val="00AA4C81"/>
    <w:rsid w:val="00AF0F49"/>
    <w:rsid w:val="00B460BC"/>
    <w:rsid w:val="00D64EB2"/>
    <w:rsid w:val="00D8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5"/>
    <w:uiPriority w:val="99"/>
    <w:locked/>
    <w:rsid w:val="0009565C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"/>
    <w:uiPriority w:val="99"/>
    <w:rsid w:val="0009565C"/>
    <w:rPr>
      <w:color w:val="000000"/>
      <w:w w:val="100"/>
      <w:position w:val="0"/>
    </w:rPr>
  </w:style>
  <w:style w:type="paragraph" w:customStyle="1" w:styleId="5">
    <w:name w:val="Основной текст5"/>
    <w:basedOn w:val="Normal"/>
    <w:link w:val="a"/>
    <w:uiPriority w:val="99"/>
    <w:rsid w:val="0009565C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/>
      <w:spacing w:val="5"/>
      <w:sz w:val="21"/>
      <w:szCs w:val="21"/>
    </w:rPr>
  </w:style>
  <w:style w:type="table" w:styleId="TableGrid">
    <w:name w:val="Table Grid"/>
    <w:basedOn w:val="TableNormal"/>
    <w:uiPriority w:val="99"/>
    <w:rsid w:val="0009565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"/>
    <w:uiPriority w:val="99"/>
    <w:rsid w:val="0009565C"/>
    <w:rPr>
      <w:color w:val="000000"/>
      <w:w w:val="100"/>
      <w:position w:val="0"/>
      <w:u w:val="none"/>
      <w:lang w:val="ru-RU"/>
    </w:rPr>
  </w:style>
  <w:style w:type="character" w:customStyle="1" w:styleId="a0">
    <w:name w:val="Основной текст + Полужирный"/>
    <w:basedOn w:val="a"/>
    <w:uiPriority w:val="99"/>
    <w:rsid w:val="0009565C"/>
    <w:rPr>
      <w:b/>
      <w:bCs/>
      <w:color w:val="000000"/>
      <w:w w:val="100"/>
      <w:position w:val="0"/>
      <w:u w:val="none"/>
      <w:lang w:val="ru-RU"/>
    </w:rPr>
  </w:style>
  <w:style w:type="character" w:customStyle="1" w:styleId="SimHei">
    <w:name w:val="Основной текст + SimHei"/>
    <w:aliases w:val="Интервал 0 pt"/>
    <w:basedOn w:val="a"/>
    <w:uiPriority w:val="99"/>
    <w:rsid w:val="0009565C"/>
    <w:rPr>
      <w:rFonts w:ascii="SimHei" w:eastAsia="SimHei" w:hAnsi="SimHei" w:cs="SimHei"/>
      <w:color w:val="000000"/>
      <w:spacing w:val="-4"/>
      <w:w w:val="100"/>
      <w:position w:val="0"/>
      <w:u w:val="none"/>
      <w:lang w:val="ru-RU"/>
    </w:rPr>
  </w:style>
  <w:style w:type="character" w:customStyle="1" w:styleId="6pt">
    <w:name w:val="Основной текст + 6 pt"/>
    <w:aliases w:val="Полужирный,Интервал 0 pt2"/>
    <w:basedOn w:val="a"/>
    <w:uiPriority w:val="99"/>
    <w:rsid w:val="0009565C"/>
    <w:rPr>
      <w:b/>
      <w:bCs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a1">
    <w:name w:val="Основной текст + Курсив"/>
    <w:aliases w:val="Интервал 0 pt1"/>
    <w:basedOn w:val="a"/>
    <w:uiPriority w:val="99"/>
    <w:rsid w:val="0009565C"/>
    <w:rPr>
      <w:i/>
      <w:iCs/>
      <w:color w:val="000000"/>
      <w:spacing w:val="2"/>
      <w:w w:val="100"/>
      <w:position w:val="0"/>
      <w:u w:val="none"/>
      <w:lang w:val="ru-RU"/>
    </w:rPr>
  </w:style>
  <w:style w:type="character" w:customStyle="1" w:styleId="3">
    <w:name w:val="Основной текст3"/>
    <w:basedOn w:val="a"/>
    <w:uiPriority w:val="99"/>
    <w:rsid w:val="0009565C"/>
    <w:rPr>
      <w:color w:val="000000"/>
      <w:w w:val="100"/>
      <w:position w:val="0"/>
      <w:u w:val="none"/>
      <w:lang w:val="ru-RU"/>
    </w:rPr>
  </w:style>
  <w:style w:type="character" w:customStyle="1" w:styleId="4">
    <w:name w:val="Основной текст4"/>
    <w:basedOn w:val="a"/>
    <w:uiPriority w:val="99"/>
    <w:rsid w:val="0009565C"/>
    <w:rPr>
      <w:color w:val="000000"/>
      <w:w w:val="100"/>
      <w:position w:val="0"/>
      <w:u w:val="none"/>
      <w:lang w:val="ru-RU"/>
    </w:rPr>
  </w:style>
  <w:style w:type="character" w:customStyle="1" w:styleId="20">
    <w:name w:val="Основной текст (2)"/>
    <w:basedOn w:val="DefaultParagraphFont"/>
    <w:uiPriority w:val="99"/>
    <w:rsid w:val="0009565C"/>
    <w:rPr>
      <w:rFonts w:ascii="Times New Roman" w:hAnsi="Times New Roman" w:cs="Times New Roman"/>
      <w:color w:val="000000"/>
      <w:spacing w:val="4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175</Words>
  <Characters>998</Characters>
  <Application>Microsoft Office Outlook</Application>
  <DocSecurity>0</DocSecurity>
  <Lines>0</Lines>
  <Paragraphs>0</Paragraphs>
  <ScaleCrop>false</ScaleCrop>
  <Company>МОУ "Лицей №116"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</dc:title>
  <dc:subject/>
  <dc:creator>Секретарь</dc:creator>
  <cp:keywords/>
  <dc:description/>
  <cp:lastModifiedBy>Эльвира Тагировна</cp:lastModifiedBy>
  <cp:revision>2</cp:revision>
  <dcterms:created xsi:type="dcterms:W3CDTF">2014-02-25T15:04:00Z</dcterms:created>
  <dcterms:modified xsi:type="dcterms:W3CDTF">2014-02-25T15:04:00Z</dcterms:modified>
</cp:coreProperties>
</file>